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56" w:rsidRPr="001473C5" w:rsidRDefault="00FF1CB9" w:rsidP="001473C5">
      <w:pPr>
        <w:rPr>
          <w:b/>
          <w:i/>
          <w:sz w:val="44"/>
          <w:szCs w:val="44"/>
        </w:rPr>
      </w:pPr>
      <w:bookmarkStart w:id="0" w:name="_GoBack"/>
      <w:bookmarkEnd w:id="0"/>
      <w:r>
        <w:rPr>
          <w:b/>
          <w:i/>
          <w:sz w:val="44"/>
          <w:szCs w:val="44"/>
        </w:rPr>
        <w:t>Cathy Jannarone, Esq., Linda L. Piff, Esq., John Caroli, CFP, Daniel Green, Esq., and Practi</w:t>
      </w:r>
      <w:r w:rsidR="007E3736">
        <w:rPr>
          <w:b/>
          <w:i/>
          <w:sz w:val="44"/>
          <w:szCs w:val="44"/>
        </w:rPr>
        <w:t xml:space="preserve">cal Collaborative Solutions </w:t>
      </w:r>
      <w:r w:rsidR="001473C5" w:rsidRPr="001473C5">
        <w:rPr>
          <w:b/>
          <w:i/>
          <w:sz w:val="44"/>
          <w:szCs w:val="44"/>
        </w:rPr>
        <w:t>cordially invite you to:</w:t>
      </w:r>
    </w:p>
    <w:p w:rsidR="001473C5" w:rsidRDefault="001473C5" w:rsidP="001473C5">
      <w:pPr>
        <w:rPr>
          <w:b/>
          <w:i/>
          <w:sz w:val="32"/>
          <w:szCs w:val="32"/>
        </w:rPr>
      </w:pPr>
    </w:p>
    <w:p w:rsidR="001473C5" w:rsidRPr="001473C5" w:rsidRDefault="00FF1CB9" w:rsidP="001473C5">
      <w:pPr>
        <w:jc w:val="center"/>
        <w:rPr>
          <w:b/>
          <w:i/>
          <w:sz w:val="24"/>
          <w:szCs w:val="24"/>
        </w:rPr>
      </w:pPr>
      <w:r>
        <w:rPr>
          <w:b/>
          <w:i/>
          <w:color w:val="0070C0"/>
          <w:sz w:val="56"/>
          <w:szCs w:val="56"/>
        </w:rPr>
        <w:t>“Leading with Presence”</w:t>
      </w:r>
    </w:p>
    <w:p w:rsidR="00276B1E" w:rsidRPr="00134A22" w:rsidRDefault="009607B5" w:rsidP="00903FBE">
      <w:pPr>
        <w:rPr>
          <w:b/>
          <w:sz w:val="36"/>
          <w:szCs w:val="36"/>
        </w:rPr>
      </w:pPr>
      <w:r w:rsidRPr="00134A22">
        <w:rPr>
          <w:b/>
          <w:sz w:val="36"/>
          <w:szCs w:val="36"/>
        </w:rPr>
        <w:t xml:space="preserve">             </w:t>
      </w:r>
    </w:p>
    <w:p w:rsidR="007E3736" w:rsidRDefault="00C72529" w:rsidP="009F4DD7">
      <w:pPr>
        <w:rPr>
          <w:bCs/>
          <w:iCs/>
          <w:sz w:val="32"/>
          <w:szCs w:val="32"/>
        </w:rPr>
      </w:pPr>
      <w:r>
        <w:rPr>
          <w:b/>
          <w:bCs/>
          <w:i/>
          <w:iCs/>
          <w:sz w:val="32"/>
          <w:szCs w:val="32"/>
        </w:rPr>
        <w:t>Date</w:t>
      </w:r>
      <w:r w:rsidR="007E3736">
        <w:rPr>
          <w:b/>
          <w:bCs/>
          <w:i/>
          <w:iCs/>
          <w:sz w:val="32"/>
          <w:szCs w:val="32"/>
        </w:rPr>
        <w:t>s</w:t>
      </w:r>
      <w:r>
        <w:rPr>
          <w:b/>
          <w:bCs/>
          <w:i/>
          <w:iCs/>
          <w:sz w:val="32"/>
          <w:szCs w:val="32"/>
        </w:rPr>
        <w:t>:</w:t>
      </w:r>
      <w:r>
        <w:rPr>
          <w:b/>
          <w:bCs/>
          <w:i/>
          <w:iCs/>
          <w:sz w:val="32"/>
          <w:szCs w:val="32"/>
        </w:rPr>
        <w:tab/>
      </w:r>
      <w:r>
        <w:rPr>
          <w:b/>
          <w:bCs/>
          <w:i/>
          <w:iCs/>
          <w:sz w:val="32"/>
          <w:szCs w:val="32"/>
        </w:rPr>
        <w:tab/>
      </w:r>
      <w:r w:rsidR="00FF1CB9" w:rsidRPr="00FF1CB9">
        <w:rPr>
          <w:rFonts w:ascii="Brush Script MT" w:hAnsi="Brush Script MT"/>
          <w:b/>
          <w:bCs/>
          <w:iCs/>
          <w:sz w:val="40"/>
          <w:szCs w:val="40"/>
        </w:rPr>
        <w:t>April 19, 201</w:t>
      </w:r>
      <w:r w:rsidR="007E3736">
        <w:rPr>
          <w:rFonts w:ascii="Brush Script MT" w:hAnsi="Brush Script MT"/>
          <w:b/>
          <w:bCs/>
          <w:iCs/>
          <w:sz w:val="40"/>
          <w:szCs w:val="40"/>
        </w:rPr>
        <w:t>6 and Date to Be Announced in Fall 2016</w:t>
      </w:r>
      <w:r w:rsidR="007E3736">
        <w:rPr>
          <w:bCs/>
          <w:iCs/>
          <w:sz w:val="32"/>
          <w:szCs w:val="32"/>
        </w:rPr>
        <w:tab/>
      </w:r>
    </w:p>
    <w:p w:rsidR="007E3736" w:rsidRDefault="007E3736" w:rsidP="009F4DD7">
      <w:pPr>
        <w:rPr>
          <w:bCs/>
          <w:iCs/>
          <w:sz w:val="32"/>
          <w:szCs w:val="32"/>
        </w:rPr>
      </w:pPr>
    </w:p>
    <w:p w:rsidR="00B61F20" w:rsidRDefault="009F2EE8" w:rsidP="009F4DD7">
      <w:pPr>
        <w:rPr>
          <w:b/>
          <w:bCs/>
          <w:iCs/>
          <w:sz w:val="32"/>
          <w:szCs w:val="32"/>
        </w:rPr>
      </w:pPr>
      <w:r w:rsidRPr="009F2EE8">
        <w:rPr>
          <w:b/>
          <w:bCs/>
          <w:iCs/>
          <w:sz w:val="32"/>
          <w:szCs w:val="32"/>
        </w:rPr>
        <w:t>Credits:</w:t>
      </w:r>
      <w:r w:rsidRPr="009F2EE8">
        <w:rPr>
          <w:b/>
          <w:bCs/>
          <w:iCs/>
          <w:sz w:val="32"/>
          <w:szCs w:val="32"/>
        </w:rPr>
        <w:tab/>
      </w:r>
      <w:r w:rsidR="007E3736">
        <w:rPr>
          <w:b/>
          <w:bCs/>
          <w:iCs/>
          <w:sz w:val="32"/>
          <w:szCs w:val="32"/>
        </w:rPr>
        <w:tab/>
      </w:r>
      <w:r w:rsidRPr="009F2EE8">
        <w:rPr>
          <w:b/>
          <w:bCs/>
          <w:iCs/>
          <w:sz w:val="32"/>
          <w:szCs w:val="32"/>
        </w:rPr>
        <w:t>5.0 CLE</w:t>
      </w:r>
      <w:r w:rsidR="001E5434">
        <w:rPr>
          <w:b/>
          <w:bCs/>
          <w:iCs/>
          <w:sz w:val="32"/>
          <w:szCs w:val="32"/>
        </w:rPr>
        <w:t xml:space="preserve"> Credits</w:t>
      </w:r>
      <w:r w:rsidRPr="009F2EE8">
        <w:rPr>
          <w:b/>
          <w:bCs/>
          <w:iCs/>
          <w:sz w:val="32"/>
          <w:szCs w:val="32"/>
        </w:rPr>
        <w:t xml:space="preserve"> and </w:t>
      </w:r>
      <w:r w:rsidR="001E5434">
        <w:rPr>
          <w:b/>
          <w:bCs/>
          <w:iCs/>
          <w:sz w:val="32"/>
          <w:szCs w:val="32"/>
        </w:rPr>
        <w:t xml:space="preserve">5.0 </w:t>
      </w:r>
      <w:r w:rsidRPr="009F2EE8">
        <w:rPr>
          <w:b/>
          <w:bCs/>
          <w:iCs/>
          <w:sz w:val="32"/>
          <w:szCs w:val="32"/>
        </w:rPr>
        <w:t>CPE</w:t>
      </w:r>
      <w:r w:rsidR="001E5434">
        <w:rPr>
          <w:b/>
          <w:bCs/>
          <w:iCs/>
          <w:sz w:val="32"/>
          <w:szCs w:val="32"/>
        </w:rPr>
        <w:t xml:space="preserve"> Credits</w:t>
      </w:r>
    </w:p>
    <w:p w:rsidR="007E3736" w:rsidRDefault="007E3736" w:rsidP="009F4DD7">
      <w:pPr>
        <w:rPr>
          <w:b/>
          <w:bCs/>
          <w:iCs/>
          <w:sz w:val="32"/>
          <w:szCs w:val="32"/>
        </w:rPr>
      </w:pPr>
    </w:p>
    <w:p w:rsidR="007E3736" w:rsidRDefault="007E3736" w:rsidP="009F4DD7">
      <w:pPr>
        <w:rPr>
          <w:bCs/>
          <w:iCs/>
          <w:sz w:val="32"/>
          <w:szCs w:val="32"/>
        </w:rPr>
      </w:pPr>
      <w:r>
        <w:rPr>
          <w:b/>
          <w:bCs/>
          <w:iCs/>
          <w:sz w:val="32"/>
          <w:szCs w:val="32"/>
        </w:rPr>
        <w:t>Cost:</w:t>
      </w:r>
      <w:r>
        <w:rPr>
          <w:b/>
          <w:bCs/>
          <w:iCs/>
          <w:sz w:val="32"/>
          <w:szCs w:val="32"/>
        </w:rPr>
        <w:tab/>
      </w:r>
      <w:r>
        <w:rPr>
          <w:b/>
          <w:bCs/>
          <w:iCs/>
          <w:sz w:val="32"/>
          <w:szCs w:val="32"/>
        </w:rPr>
        <w:tab/>
        <w:t>$550.00 per person</w:t>
      </w:r>
    </w:p>
    <w:p w:rsidR="00B61F20" w:rsidRDefault="00B61F20" w:rsidP="009F4DD7">
      <w:pPr>
        <w:rPr>
          <w:bCs/>
          <w:iCs/>
          <w:sz w:val="32"/>
          <w:szCs w:val="32"/>
        </w:rPr>
      </w:pPr>
    </w:p>
    <w:p w:rsidR="001A25AA" w:rsidRDefault="00B61F20" w:rsidP="009F4DD7">
      <w:pPr>
        <w:rPr>
          <w:bCs/>
          <w:iCs/>
          <w:sz w:val="32"/>
          <w:szCs w:val="32"/>
        </w:rPr>
      </w:pPr>
      <w:r w:rsidRPr="00034234">
        <w:rPr>
          <w:b/>
          <w:i/>
          <w:sz w:val="28"/>
          <w:szCs w:val="28"/>
        </w:rPr>
        <w:t>Time:</w:t>
      </w:r>
      <w:r w:rsidRPr="00034234">
        <w:rPr>
          <w:b/>
          <w:i/>
          <w:sz w:val="28"/>
          <w:szCs w:val="28"/>
        </w:rPr>
        <w:tab/>
      </w:r>
      <w:r>
        <w:rPr>
          <w:sz w:val="28"/>
          <w:szCs w:val="28"/>
        </w:rPr>
        <w:tab/>
      </w:r>
      <w:r>
        <w:rPr>
          <w:sz w:val="28"/>
          <w:szCs w:val="28"/>
        </w:rPr>
        <w:tab/>
      </w:r>
      <w:r w:rsidRPr="007E3736">
        <w:rPr>
          <w:b/>
          <w:sz w:val="28"/>
          <w:szCs w:val="28"/>
        </w:rPr>
        <w:t>9:00 am-12:30 pm</w:t>
      </w:r>
      <w:r w:rsidR="00B64139">
        <w:rPr>
          <w:bCs/>
          <w:iCs/>
          <w:sz w:val="32"/>
          <w:szCs w:val="32"/>
        </w:rPr>
        <w:t xml:space="preserve">   </w:t>
      </w:r>
    </w:p>
    <w:p w:rsidR="00FF1CB9" w:rsidRDefault="00FF1CB9" w:rsidP="00FF1CB9"/>
    <w:p w:rsidR="00FF1CB9" w:rsidRDefault="00C72529" w:rsidP="00FF1CB9">
      <w:pPr>
        <w:rPr>
          <w:bCs/>
          <w:iCs/>
          <w:sz w:val="32"/>
          <w:szCs w:val="32"/>
        </w:rPr>
      </w:pPr>
      <w:r>
        <w:rPr>
          <w:b/>
          <w:i/>
          <w:sz w:val="28"/>
          <w:szCs w:val="28"/>
        </w:rPr>
        <w:t>Location:</w:t>
      </w:r>
      <w:r>
        <w:rPr>
          <w:b/>
          <w:i/>
          <w:sz w:val="28"/>
          <w:szCs w:val="28"/>
        </w:rPr>
        <w:tab/>
      </w:r>
      <w:r>
        <w:rPr>
          <w:b/>
          <w:i/>
          <w:sz w:val="28"/>
          <w:szCs w:val="28"/>
        </w:rPr>
        <w:tab/>
      </w:r>
      <w:r w:rsidR="00FF1CB9" w:rsidRPr="004C39E2">
        <w:rPr>
          <w:b/>
          <w:sz w:val="32"/>
          <w:szCs w:val="32"/>
        </w:rPr>
        <w:t>Davison, Eastman &amp; Munoz, P.A.</w:t>
      </w:r>
    </w:p>
    <w:p w:rsidR="00FF1CB9" w:rsidRDefault="00FF1CB9" w:rsidP="00FF1CB9">
      <w:pPr>
        <w:rPr>
          <w:bCs/>
          <w:iCs/>
          <w:sz w:val="32"/>
          <w:szCs w:val="32"/>
        </w:rPr>
      </w:pPr>
      <w:r>
        <w:rPr>
          <w:bCs/>
          <w:iCs/>
          <w:sz w:val="32"/>
          <w:szCs w:val="32"/>
        </w:rPr>
        <w:tab/>
      </w:r>
      <w:r>
        <w:rPr>
          <w:bCs/>
          <w:iCs/>
          <w:sz w:val="32"/>
          <w:szCs w:val="32"/>
        </w:rPr>
        <w:tab/>
      </w:r>
      <w:r>
        <w:rPr>
          <w:bCs/>
          <w:iCs/>
          <w:sz w:val="32"/>
          <w:szCs w:val="32"/>
        </w:rPr>
        <w:tab/>
      </w:r>
      <w:r>
        <w:rPr>
          <w:b/>
          <w:sz w:val="32"/>
          <w:szCs w:val="32"/>
        </w:rPr>
        <w:t>100 Willow Brook Road</w:t>
      </w:r>
    </w:p>
    <w:p w:rsidR="00FF1CB9" w:rsidRDefault="00FF1CB9" w:rsidP="00FF1CB9">
      <w:pPr>
        <w:rPr>
          <w:bCs/>
          <w:iCs/>
          <w:sz w:val="32"/>
          <w:szCs w:val="32"/>
        </w:rPr>
      </w:pPr>
      <w:r>
        <w:rPr>
          <w:bCs/>
          <w:iCs/>
          <w:sz w:val="32"/>
          <w:szCs w:val="32"/>
        </w:rPr>
        <w:tab/>
      </w:r>
      <w:r>
        <w:rPr>
          <w:bCs/>
          <w:iCs/>
          <w:sz w:val="32"/>
          <w:szCs w:val="32"/>
        </w:rPr>
        <w:tab/>
      </w:r>
      <w:r>
        <w:rPr>
          <w:bCs/>
          <w:iCs/>
          <w:sz w:val="32"/>
          <w:szCs w:val="32"/>
        </w:rPr>
        <w:tab/>
      </w:r>
      <w:r>
        <w:rPr>
          <w:b/>
          <w:sz w:val="32"/>
          <w:szCs w:val="32"/>
        </w:rPr>
        <w:t>Suite 100</w:t>
      </w:r>
    </w:p>
    <w:p w:rsidR="00FF1CB9" w:rsidRDefault="00FF1CB9" w:rsidP="00FF1CB9">
      <w:pPr>
        <w:rPr>
          <w:b/>
          <w:sz w:val="32"/>
          <w:szCs w:val="32"/>
        </w:rPr>
      </w:pPr>
      <w:r>
        <w:rPr>
          <w:bCs/>
          <w:iCs/>
          <w:sz w:val="32"/>
          <w:szCs w:val="32"/>
        </w:rPr>
        <w:tab/>
      </w:r>
      <w:r>
        <w:rPr>
          <w:bCs/>
          <w:iCs/>
          <w:sz w:val="32"/>
          <w:szCs w:val="32"/>
        </w:rPr>
        <w:tab/>
      </w:r>
      <w:r>
        <w:rPr>
          <w:bCs/>
          <w:iCs/>
          <w:sz w:val="32"/>
          <w:szCs w:val="32"/>
        </w:rPr>
        <w:tab/>
      </w:r>
      <w:r>
        <w:rPr>
          <w:b/>
          <w:sz w:val="32"/>
          <w:szCs w:val="32"/>
        </w:rPr>
        <w:t>Freehold, New Jersey 07728</w:t>
      </w:r>
    </w:p>
    <w:p w:rsidR="007627D6" w:rsidRPr="00B61F20" w:rsidRDefault="00FF1CB9" w:rsidP="00FF1CB9">
      <w:pPr>
        <w:rPr>
          <w:bCs/>
          <w:iCs/>
          <w:sz w:val="32"/>
          <w:szCs w:val="32"/>
        </w:rPr>
      </w:pPr>
      <w:r>
        <w:rPr>
          <w:b/>
          <w:sz w:val="32"/>
          <w:szCs w:val="32"/>
        </w:rPr>
        <w:tab/>
      </w:r>
      <w:r>
        <w:rPr>
          <w:b/>
          <w:sz w:val="32"/>
          <w:szCs w:val="32"/>
        </w:rPr>
        <w:tab/>
      </w:r>
      <w:r>
        <w:rPr>
          <w:b/>
          <w:sz w:val="32"/>
          <w:szCs w:val="32"/>
        </w:rPr>
        <w:tab/>
        <w:t>(732) 462-7170</w:t>
      </w:r>
      <w:r w:rsidR="001473C5">
        <w:rPr>
          <w:sz w:val="28"/>
          <w:szCs w:val="28"/>
        </w:rPr>
        <w:tab/>
      </w:r>
      <w:r w:rsidR="001473C5">
        <w:rPr>
          <w:sz w:val="28"/>
          <w:szCs w:val="28"/>
        </w:rPr>
        <w:tab/>
      </w:r>
      <w:r w:rsidR="001473C5">
        <w:rPr>
          <w:sz w:val="28"/>
          <w:szCs w:val="28"/>
        </w:rPr>
        <w:tab/>
      </w:r>
    </w:p>
    <w:p w:rsidR="00FF1CB9" w:rsidRDefault="00FF1CB9" w:rsidP="00A562A0">
      <w:pPr>
        <w:rPr>
          <w:sz w:val="28"/>
          <w:szCs w:val="28"/>
        </w:rPr>
      </w:pPr>
    </w:p>
    <w:p w:rsidR="007E3736" w:rsidRPr="00811F3A" w:rsidRDefault="00FF1CB9" w:rsidP="007E3736">
      <w:pPr>
        <w:jc w:val="both"/>
        <w:rPr>
          <w:b/>
          <w:sz w:val="26"/>
          <w:szCs w:val="26"/>
        </w:rPr>
      </w:pPr>
      <w:r>
        <w:rPr>
          <w:sz w:val="28"/>
          <w:szCs w:val="28"/>
        </w:rPr>
        <w:tab/>
      </w:r>
      <w:r w:rsidRPr="00811F3A">
        <w:rPr>
          <w:b/>
          <w:sz w:val="26"/>
          <w:szCs w:val="26"/>
        </w:rPr>
        <w:t>Great professionals and great leaders bring more to t</w:t>
      </w:r>
      <w:r w:rsidR="007E3736" w:rsidRPr="00811F3A">
        <w:rPr>
          <w:b/>
          <w:sz w:val="26"/>
          <w:szCs w:val="26"/>
        </w:rPr>
        <w:t>he table than technical skills. Leadership presence empowers collaboratively trained professionals to remain calm and focused in times of conflict. Leadership presence will help make you grounded, energized, focused and a trustworthy leader.</w:t>
      </w:r>
    </w:p>
    <w:p w:rsidR="00FF1CB9" w:rsidRPr="00811F3A" w:rsidRDefault="00FF1CB9" w:rsidP="00D1792F">
      <w:pPr>
        <w:jc w:val="both"/>
        <w:rPr>
          <w:b/>
          <w:sz w:val="26"/>
          <w:szCs w:val="26"/>
        </w:rPr>
      </w:pPr>
    </w:p>
    <w:p w:rsidR="009F2EE8" w:rsidRPr="00811F3A" w:rsidRDefault="009F2EE8" w:rsidP="009F2EE8">
      <w:pPr>
        <w:jc w:val="both"/>
        <w:rPr>
          <w:b/>
          <w:sz w:val="26"/>
          <w:szCs w:val="26"/>
        </w:rPr>
      </w:pPr>
      <w:r w:rsidRPr="00811F3A">
        <w:rPr>
          <w:b/>
          <w:sz w:val="26"/>
          <w:szCs w:val="26"/>
        </w:rPr>
        <w:tab/>
        <w:t>The focus of the two part seminar will be on understanding the basics of leadership presence and help you to develop these skills.</w:t>
      </w:r>
    </w:p>
    <w:p w:rsidR="00811F3A" w:rsidRPr="00811F3A" w:rsidRDefault="00811F3A" w:rsidP="009F2EE8">
      <w:pPr>
        <w:jc w:val="both"/>
        <w:rPr>
          <w:b/>
          <w:sz w:val="26"/>
          <w:szCs w:val="26"/>
        </w:rPr>
      </w:pPr>
    </w:p>
    <w:p w:rsidR="00811F3A" w:rsidRPr="00811F3A" w:rsidRDefault="00811F3A" w:rsidP="009F2EE8">
      <w:pPr>
        <w:jc w:val="both"/>
        <w:rPr>
          <w:sz w:val="26"/>
          <w:szCs w:val="26"/>
        </w:rPr>
      </w:pPr>
      <w:r w:rsidRPr="00811F3A">
        <w:rPr>
          <w:b/>
          <w:sz w:val="26"/>
          <w:szCs w:val="26"/>
        </w:rPr>
        <w:tab/>
        <w:t>The program will consist of 2 ½ hour workshops, one workshop on April 19, 2016 and another one in Fall of 2016.</w:t>
      </w:r>
    </w:p>
    <w:p w:rsidR="00FF1CB9" w:rsidRPr="00811F3A" w:rsidRDefault="00FF1CB9" w:rsidP="00D1792F">
      <w:pPr>
        <w:jc w:val="both"/>
        <w:rPr>
          <w:b/>
          <w:sz w:val="26"/>
          <w:szCs w:val="26"/>
        </w:rPr>
      </w:pPr>
    </w:p>
    <w:p w:rsidR="00B61F20" w:rsidRPr="00811F3A" w:rsidRDefault="00FF1CB9" w:rsidP="00D1792F">
      <w:pPr>
        <w:jc w:val="both"/>
        <w:rPr>
          <w:b/>
          <w:sz w:val="26"/>
          <w:szCs w:val="26"/>
        </w:rPr>
      </w:pPr>
      <w:r w:rsidRPr="00811F3A">
        <w:rPr>
          <w:b/>
          <w:sz w:val="26"/>
          <w:szCs w:val="26"/>
        </w:rPr>
        <w:tab/>
        <w:t>Valerie Brown</w:t>
      </w:r>
      <w:r w:rsidR="00B61F20" w:rsidRPr="00811F3A">
        <w:rPr>
          <w:b/>
          <w:sz w:val="26"/>
          <w:szCs w:val="26"/>
        </w:rPr>
        <w:t>,</w:t>
      </w:r>
      <w:r w:rsidRPr="00811F3A">
        <w:rPr>
          <w:b/>
          <w:sz w:val="26"/>
          <w:szCs w:val="26"/>
        </w:rPr>
        <w:t xml:space="preserve"> who </w:t>
      </w:r>
      <w:r w:rsidR="00D1792F" w:rsidRPr="00811F3A">
        <w:rPr>
          <w:b/>
          <w:sz w:val="26"/>
          <w:szCs w:val="26"/>
        </w:rPr>
        <w:t>led</w:t>
      </w:r>
      <w:r w:rsidRPr="00811F3A">
        <w:rPr>
          <w:b/>
          <w:sz w:val="26"/>
          <w:szCs w:val="26"/>
        </w:rPr>
        <w:t xml:space="preserve"> our lobbying efforts to a successful </w:t>
      </w:r>
      <w:r w:rsidR="00B61F20" w:rsidRPr="00811F3A">
        <w:rPr>
          <w:b/>
          <w:sz w:val="26"/>
          <w:szCs w:val="26"/>
        </w:rPr>
        <w:t>passage of the NJ Family Collaborative Law Act, will lead you to an understanding of how to advance your collaborative skills</w:t>
      </w:r>
      <w:r w:rsidR="009F2EE8" w:rsidRPr="00811F3A">
        <w:rPr>
          <w:b/>
          <w:sz w:val="26"/>
          <w:szCs w:val="26"/>
        </w:rPr>
        <w:t xml:space="preserve"> through your development </w:t>
      </w:r>
      <w:r w:rsidR="00EE24B1" w:rsidRPr="00811F3A">
        <w:rPr>
          <w:b/>
          <w:sz w:val="26"/>
          <w:szCs w:val="26"/>
        </w:rPr>
        <w:t>of a leadership presence</w:t>
      </w:r>
      <w:r w:rsidR="009F2EE8" w:rsidRPr="00811F3A">
        <w:rPr>
          <w:b/>
          <w:sz w:val="26"/>
          <w:szCs w:val="26"/>
        </w:rPr>
        <w:t>.</w:t>
      </w:r>
      <w:r w:rsidR="007E3736" w:rsidRPr="00811F3A">
        <w:rPr>
          <w:b/>
          <w:sz w:val="26"/>
          <w:szCs w:val="26"/>
        </w:rPr>
        <w:t xml:space="preserve"> Valerie Brown is a national Courage &amp; Renewal Facilitator, an educational consultant and ICP-accredited coach of Lead Smart Coaching.</w:t>
      </w:r>
      <w:r w:rsidR="00811F3A" w:rsidRPr="00811F3A">
        <w:rPr>
          <w:b/>
          <w:sz w:val="26"/>
          <w:szCs w:val="26"/>
        </w:rPr>
        <w:t xml:space="preserve"> Valerie left a successful twenty-one year career as an attorney and lobbyist to lead retreats and train others on mindfulness a</w:t>
      </w:r>
      <w:r w:rsidR="00AF61C9">
        <w:rPr>
          <w:b/>
          <w:sz w:val="26"/>
          <w:szCs w:val="26"/>
        </w:rPr>
        <w:t>nd leadership. Valerie</w:t>
      </w:r>
      <w:r w:rsidR="00811F3A" w:rsidRPr="00811F3A">
        <w:rPr>
          <w:b/>
          <w:sz w:val="26"/>
          <w:szCs w:val="26"/>
        </w:rPr>
        <w:t xml:space="preserve"> is passionate about fostering courageous conversations that nature trustworthy relationships. In her latest book, </w:t>
      </w:r>
      <w:r w:rsidR="00811F3A" w:rsidRPr="00811F3A">
        <w:rPr>
          <w:b/>
          <w:i/>
          <w:sz w:val="26"/>
          <w:szCs w:val="26"/>
        </w:rPr>
        <w:t>The Mindful School Leader: Practices to Transform Your Leadership and School</w:t>
      </w:r>
      <w:r w:rsidR="00811F3A" w:rsidRPr="00811F3A">
        <w:rPr>
          <w:b/>
          <w:sz w:val="26"/>
          <w:szCs w:val="26"/>
        </w:rPr>
        <w:t>, she explores the role of mindfulness in strengthening thriving leaders and building greater underst</w:t>
      </w:r>
      <w:r w:rsidR="00AF61C9">
        <w:rPr>
          <w:b/>
          <w:sz w:val="26"/>
          <w:szCs w:val="26"/>
        </w:rPr>
        <w:t>anding and peace.</w:t>
      </w:r>
    </w:p>
    <w:p w:rsidR="00B61F20" w:rsidRPr="00811F3A" w:rsidRDefault="00B61F20" w:rsidP="00D1792F">
      <w:pPr>
        <w:jc w:val="both"/>
        <w:rPr>
          <w:b/>
          <w:sz w:val="26"/>
          <w:szCs w:val="26"/>
        </w:rPr>
      </w:pPr>
    </w:p>
    <w:p w:rsidR="00E3717A" w:rsidRDefault="00E3717A" w:rsidP="00E11EF9">
      <w:pPr>
        <w:rPr>
          <w:b/>
          <w:sz w:val="28"/>
          <w:szCs w:val="28"/>
        </w:rPr>
      </w:pPr>
    </w:p>
    <w:p w:rsidR="00E3717A" w:rsidRPr="00E3717A" w:rsidRDefault="00E3717A" w:rsidP="00E3717A">
      <w:pPr>
        <w:spacing w:after="120"/>
        <w:jc w:val="center"/>
        <w:rPr>
          <w:sz w:val="24"/>
          <w:szCs w:val="24"/>
        </w:rPr>
      </w:pPr>
      <w:r w:rsidRPr="00E3717A">
        <w:rPr>
          <w:b/>
          <w:bCs/>
          <w:sz w:val="24"/>
          <w:szCs w:val="24"/>
          <w:u w:val="single"/>
        </w:rPr>
        <w:t>Mail completed registration form along with a check or credit card authorization made payable to “Practical Collaborative Solutions, LLC” to:</w:t>
      </w:r>
    </w:p>
    <w:p w:rsidR="00E3717A" w:rsidRPr="00E3717A" w:rsidRDefault="00E3717A" w:rsidP="00E3717A">
      <w:pPr>
        <w:jc w:val="center"/>
        <w:rPr>
          <w:sz w:val="24"/>
          <w:szCs w:val="24"/>
        </w:rPr>
      </w:pPr>
      <w:r w:rsidRPr="00E3717A">
        <w:rPr>
          <w:sz w:val="24"/>
          <w:szCs w:val="24"/>
        </w:rPr>
        <w:t>Linda L. Piff, Esq.</w:t>
      </w:r>
    </w:p>
    <w:p w:rsidR="00E3717A" w:rsidRPr="00E3717A" w:rsidRDefault="00E3717A" w:rsidP="00E3717A">
      <w:pPr>
        <w:jc w:val="center"/>
        <w:rPr>
          <w:sz w:val="24"/>
          <w:szCs w:val="24"/>
        </w:rPr>
      </w:pPr>
      <w:r w:rsidRPr="00E3717A">
        <w:rPr>
          <w:sz w:val="24"/>
          <w:szCs w:val="24"/>
        </w:rPr>
        <w:t>1540 Highway 138, Suite 203</w:t>
      </w:r>
    </w:p>
    <w:p w:rsidR="00E3717A" w:rsidRPr="00E3717A" w:rsidRDefault="00E3717A" w:rsidP="00E3717A">
      <w:pPr>
        <w:jc w:val="center"/>
        <w:rPr>
          <w:sz w:val="24"/>
          <w:szCs w:val="24"/>
        </w:rPr>
      </w:pPr>
      <w:r w:rsidRPr="00E3717A">
        <w:rPr>
          <w:sz w:val="24"/>
          <w:szCs w:val="24"/>
        </w:rPr>
        <w:t>Wall, NJ  07719</w:t>
      </w:r>
    </w:p>
    <w:p w:rsidR="00E3717A" w:rsidRPr="00E3717A" w:rsidRDefault="00E3717A" w:rsidP="00E3717A">
      <w:pPr>
        <w:jc w:val="center"/>
        <w:rPr>
          <w:bCs/>
          <w:sz w:val="24"/>
          <w:szCs w:val="24"/>
        </w:rPr>
      </w:pPr>
    </w:p>
    <w:tbl>
      <w:tblPr>
        <w:tblpPr w:leftFromText="180" w:rightFromText="180" w:vertAnchor="page" w:horzAnchor="page" w:tblpX="1" w:tblpY="28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
      </w:tblGrid>
      <w:tr w:rsidR="00E3717A" w:rsidRPr="00E3717A" w:rsidTr="00BE23D7">
        <w:trPr>
          <w:trHeight w:val="64"/>
        </w:trPr>
        <w:tc>
          <w:tcPr>
            <w:tcW w:w="249" w:type="dxa"/>
            <w:tcBorders>
              <w:top w:val="nil"/>
              <w:left w:val="nil"/>
              <w:bottom w:val="nil"/>
              <w:right w:val="nil"/>
            </w:tcBorders>
          </w:tcPr>
          <w:p w:rsidR="00E3717A" w:rsidRPr="00E3717A" w:rsidRDefault="00E3717A" w:rsidP="00BE23D7">
            <w:pPr>
              <w:spacing w:after="120"/>
              <w:rPr>
                <w:b/>
                <w:bCs/>
                <w:sz w:val="24"/>
                <w:szCs w:val="24"/>
              </w:rPr>
            </w:pPr>
          </w:p>
        </w:tc>
      </w:tr>
    </w:tbl>
    <w:p w:rsidR="00E3717A" w:rsidRPr="00E3717A" w:rsidRDefault="00E3717A" w:rsidP="00E3717A">
      <w:pPr>
        <w:jc w:val="center"/>
        <w:rPr>
          <w:bCs/>
          <w:sz w:val="24"/>
          <w:szCs w:val="24"/>
        </w:rPr>
      </w:pPr>
      <w:r w:rsidRPr="00E3717A">
        <w:rPr>
          <w:bCs/>
          <w:sz w:val="24"/>
          <w:szCs w:val="24"/>
        </w:rPr>
        <w:t xml:space="preserve">For more information contact Linda L. Piff, Esq. at (732) 556-0240, Fax (732) 556-0246 or by Email </w:t>
      </w:r>
      <w:hyperlink r:id="rId7" w:history="1">
        <w:r w:rsidRPr="00E3717A">
          <w:rPr>
            <w:rStyle w:val="Hyperlink"/>
            <w:bCs/>
            <w:sz w:val="24"/>
            <w:szCs w:val="24"/>
          </w:rPr>
          <w:t>lindap@lindapiff.com</w:t>
        </w:r>
      </w:hyperlink>
      <w:r w:rsidRPr="00E3717A">
        <w:rPr>
          <w:bCs/>
          <w:sz w:val="24"/>
          <w:szCs w:val="24"/>
        </w:rPr>
        <w:t xml:space="preserve"> </w:t>
      </w:r>
    </w:p>
    <w:p w:rsidR="00E3717A" w:rsidRPr="00E3717A" w:rsidRDefault="00E3717A" w:rsidP="00E3717A">
      <w:pPr>
        <w:spacing w:after="120"/>
        <w:rPr>
          <w:b/>
          <w:bCs/>
          <w:sz w:val="24"/>
          <w:szCs w:val="24"/>
        </w:rPr>
      </w:pPr>
    </w:p>
    <w:p w:rsidR="00E3717A" w:rsidRPr="00E3717A" w:rsidRDefault="00E3717A" w:rsidP="00E3717A">
      <w:pPr>
        <w:spacing w:after="120"/>
        <w:jc w:val="center"/>
        <w:rPr>
          <w:b/>
          <w:bCs/>
          <w:sz w:val="24"/>
          <w:szCs w:val="24"/>
        </w:rPr>
      </w:pPr>
    </w:p>
    <w:p w:rsidR="00E3717A" w:rsidRPr="00505C1D" w:rsidRDefault="00E3717A" w:rsidP="00E3717A">
      <w:pPr>
        <w:spacing w:after="120"/>
        <w:rPr>
          <w:b/>
          <w:bCs/>
          <w:sz w:val="22"/>
          <w:szCs w:val="22"/>
        </w:rPr>
      </w:pPr>
      <w:r w:rsidRPr="00505C1D">
        <w:rPr>
          <w:b/>
          <w:bCs/>
          <w:sz w:val="22"/>
          <w:szCs w:val="22"/>
        </w:rPr>
        <w:t>Name:</w:t>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r w:rsidR="00505C1D">
        <w:rPr>
          <w:b/>
          <w:bCs/>
          <w:sz w:val="22"/>
          <w:szCs w:val="22"/>
          <w:u w:val="single"/>
        </w:rPr>
        <w:t xml:space="preserve"> </w:t>
      </w:r>
      <w:r w:rsidR="00505C1D">
        <w:rPr>
          <w:b/>
          <w:bCs/>
          <w:sz w:val="22"/>
          <w:szCs w:val="22"/>
        </w:rPr>
        <w:t xml:space="preserve"> </w:t>
      </w:r>
      <w:r w:rsidRPr="00505C1D">
        <w:rPr>
          <w:b/>
          <w:bCs/>
          <w:sz w:val="22"/>
          <w:szCs w:val="22"/>
        </w:rPr>
        <w:t>Profession:</w:t>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p>
    <w:p w:rsidR="00505C1D" w:rsidRPr="00505C1D" w:rsidRDefault="00E3717A" w:rsidP="00E3717A">
      <w:pPr>
        <w:spacing w:after="120"/>
        <w:rPr>
          <w:b/>
          <w:bCs/>
          <w:sz w:val="22"/>
          <w:szCs w:val="22"/>
          <w:u w:val="single"/>
        </w:rPr>
      </w:pPr>
      <w:r w:rsidRPr="00505C1D">
        <w:rPr>
          <w:b/>
          <w:bCs/>
          <w:sz w:val="22"/>
          <w:szCs w:val="22"/>
        </w:rPr>
        <w:t>Firm:</w:t>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r w:rsidR="00505C1D">
        <w:rPr>
          <w:b/>
          <w:bCs/>
          <w:sz w:val="22"/>
          <w:szCs w:val="22"/>
        </w:rPr>
        <w:t xml:space="preserve"> Address: </w:t>
      </w:r>
      <w:r w:rsidR="00505C1D">
        <w:rPr>
          <w:b/>
          <w:bCs/>
          <w:sz w:val="22"/>
          <w:szCs w:val="22"/>
          <w:u w:val="single"/>
        </w:rPr>
        <w:t>_______________________________</w:t>
      </w:r>
    </w:p>
    <w:p w:rsidR="0010139A" w:rsidRPr="0010139A" w:rsidRDefault="0010139A" w:rsidP="0010139A">
      <w:pPr>
        <w:spacing w:after="120"/>
        <w:rPr>
          <w:b/>
          <w:bCs/>
          <w:sz w:val="22"/>
          <w:szCs w:val="22"/>
          <w:u w:val="single"/>
        </w:rPr>
      </w:pPr>
      <w:r w:rsidRPr="00505C1D">
        <w:rPr>
          <w:b/>
          <w:bCs/>
          <w:sz w:val="22"/>
          <w:szCs w:val="22"/>
        </w:rPr>
        <w:t>Email:</w:t>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rPr>
        <w:t xml:space="preserve"> </w:t>
      </w:r>
      <w:r>
        <w:rPr>
          <w:b/>
          <w:bCs/>
          <w:sz w:val="22"/>
          <w:szCs w:val="22"/>
        </w:rPr>
        <w:tab/>
      </w:r>
      <w:r>
        <w:rPr>
          <w:b/>
          <w:bCs/>
          <w:sz w:val="22"/>
          <w:szCs w:val="22"/>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t>_______</w:t>
      </w:r>
    </w:p>
    <w:p w:rsidR="0010139A" w:rsidRPr="00505C1D" w:rsidRDefault="0010139A" w:rsidP="0010139A">
      <w:pPr>
        <w:spacing w:after="120"/>
        <w:rPr>
          <w:b/>
          <w:bCs/>
          <w:sz w:val="22"/>
          <w:szCs w:val="22"/>
        </w:rPr>
      </w:pPr>
      <w:r w:rsidRPr="00505C1D">
        <w:rPr>
          <w:b/>
          <w:bCs/>
          <w:sz w:val="22"/>
          <w:szCs w:val="22"/>
        </w:rPr>
        <w:t>Phone:</w:t>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rPr>
        <w:tab/>
      </w:r>
    </w:p>
    <w:p w:rsidR="0010139A" w:rsidRPr="00505C1D" w:rsidRDefault="0010139A" w:rsidP="0010139A">
      <w:pPr>
        <w:spacing w:after="120"/>
        <w:rPr>
          <w:bCs/>
          <w:sz w:val="22"/>
          <w:szCs w:val="22"/>
          <w:u w:val="single"/>
        </w:rPr>
      </w:pPr>
      <w:r w:rsidRPr="00505C1D">
        <w:rPr>
          <w:b/>
          <w:bCs/>
          <w:sz w:val="22"/>
          <w:szCs w:val="22"/>
        </w:rPr>
        <w:t>Fax:</w:t>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r w:rsidRPr="00505C1D">
        <w:rPr>
          <w:b/>
          <w:bCs/>
          <w:sz w:val="22"/>
          <w:szCs w:val="22"/>
          <w:u w:val="single"/>
        </w:rPr>
        <w:tab/>
      </w:r>
    </w:p>
    <w:p w:rsidR="007E3736" w:rsidRDefault="007E3736" w:rsidP="00505C1D">
      <w:pPr>
        <w:spacing w:after="120"/>
        <w:rPr>
          <w:b/>
          <w:bCs/>
          <w:sz w:val="22"/>
          <w:szCs w:val="22"/>
        </w:rPr>
      </w:pPr>
    </w:p>
    <w:p w:rsidR="00505C1D" w:rsidRPr="00505C1D" w:rsidRDefault="00505C1D" w:rsidP="00505C1D">
      <w:pPr>
        <w:spacing w:after="120"/>
        <w:rPr>
          <w:b/>
          <w:bCs/>
          <w:sz w:val="22"/>
          <w:szCs w:val="22"/>
        </w:rPr>
      </w:pPr>
      <w:r w:rsidRPr="00505C1D">
        <w:rPr>
          <w:b/>
          <w:bCs/>
          <w:sz w:val="22"/>
          <w:szCs w:val="22"/>
        </w:rPr>
        <w:t>Are you currently a member of a Collaborative Law</w:t>
      </w:r>
      <w:r>
        <w:rPr>
          <w:b/>
          <w:bCs/>
          <w:sz w:val="22"/>
          <w:szCs w:val="22"/>
        </w:rPr>
        <w:t xml:space="preserve"> Group?</w:t>
      </w:r>
    </w:p>
    <w:p w:rsidR="00505C1D" w:rsidRPr="00505C1D" w:rsidRDefault="00505C1D" w:rsidP="00505C1D">
      <w:pPr>
        <w:spacing w:after="120"/>
        <w:rPr>
          <w:b/>
          <w:bCs/>
          <w:sz w:val="22"/>
          <w:szCs w:val="22"/>
        </w:rPr>
      </w:pPr>
      <w:r w:rsidRPr="00505C1D">
        <w:rPr>
          <w:b/>
          <w:bCs/>
          <w:sz w:val="22"/>
          <w:szCs w:val="22"/>
        </w:rPr>
        <w:t xml:space="preserve">YES  NO (circle one) </w:t>
      </w:r>
    </w:p>
    <w:p w:rsidR="00505C1D" w:rsidRPr="00505C1D" w:rsidRDefault="00505C1D" w:rsidP="00505C1D">
      <w:pPr>
        <w:spacing w:after="120"/>
        <w:rPr>
          <w:b/>
          <w:bCs/>
          <w:sz w:val="22"/>
          <w:szCs w:val="22"/>
        </w:rPr>
      </w:pPr>
      <w:r w:rsidRPr="00505C1D">
        <w:rPr>
          <w:b/>
          <w:bCs/>
          <w:sz w:val="22"/>
          <w:szCs w:val="22"/>
        </w:rPr>
        <w:t xml:space="preserve">If yes, what is the name of the group? </w:t>
      </w:r>
      <w:r w:rsidRPr="00505C1D">
        <w:rPr>
          <w:b/>
          <w:bCs/>
          <w:sz w:val="22"/>
          <w:szCs w:val="22"/>
        </w:rPr>
        <w:tab/>
      </w:r>
      <w:r w:rsidRPr="00505C1D">
        <w:rPr>
          <w:b/>
          <w:bCs/>
          <w:sz w:val="22"/>
          <w:szCs w:val="22"/>
        </w:rPr>
        <w:tab/>
      </w:r>
      <w:r w:rsidRPr="00505C1D">
        <w:rPr>
          <w:b/>
          <w:bCs/>
          <w:sz w:val="22"/>
          <w:szCs w:val="22"/>
        </w:rPr>
        <w:tab/>
      </w:r>
      <w:r w:rsidRPr="00505C1D">
        <w:rPr>
          <w:b/>
          <w:bCs/>
          <w:sz w:val="22"/>
          <w:szCs w:val="22"/>
        </w:rPr>
        <w:tab/>
      </w:r>
      <w:r w:rsidRPr="00505C1D">
        <w:rPr>
          <w:b/>
          <w:bCs/>
          <w:sz w:val="22"/>
          <w:szCs w:val="22"/>
        </w:rPr>
        <w:tab/>
      </w:r>
      <w:r w:rsidRPr="00505C1D">
        <w:rPr>
          <w:b/>
          <w:bCs/>
          <w:sz w:val="22"/>
          <w:szCs w:val="22"/>
        </w:rPr>
        <w:tab/>
      </w:r>
      <w:r w:rsidRPr="00505C1D">
        <w:rPr>
          <w:b/>
          <w:bCs/>
          <w:sz w:val="22"/>
          <w:szCs w:val="22"/>
        </w:rPr>
        <w:tab/>
      </w:r>
      <w:r w:rsidRPr="00505C1D">
        <w:rPr>
          <w:b/>
          <w:bCs/>
          <w:sz w:val="22"/>
          <w:szCs w:val="22"/>
        </w:rPr>
        <w:tab/>
      </w:r>
      <w:r w:rsidRPr="00505C1D">
        <w:rPr>
          <w:b/>
          <w:bCs/>
          <w:sz w:val="22"/>
          <w:szCs w:val="22"/>
        </w:rPr>
        <w:tab/>
      </w:r>
      <w:r w:rsidRPr="00505C1D">
        <w:rPr>
          <w:b/>
          <w:bCs/>
          <w:sz w:val="22"/>
          <w:szCs w:val="22"/>
        </w:rPr>
        <w:tab/>
      </w:r>
      <w:r w:rsidRPr="00505C1D">
        <w:rPr>
          <w:b/>
          <w:bCs/>
          <w:sz w:val="22"/>
          <w:szCs w:val="22"/>
        </w:rPr>
        <w:tab/>
      </w:r>
      <w:r w:rsidRPr="00505C1D">
        <w:rPr>
          <w:b/>
          <w:bCs/>
          <w:sz w:val="22"/>
          <w:szCs w:val="22"/>
          <w:u w:val="single"/>
        </w:rPr>
        <w:tab/>
        <w:t>_________________________</w:t>
      </w:r>
    </w:p>
    <w:p w:rsidR="007E3736" w:rsidRDefault="007E3736" w:rsidP="00E3717A">
      <w:pPr>
        <w:spacing w:after="120"/>
        <w:rPr>
          <w:b/>
          <w:bCs/>
          <w:sz w:val="22"/>
          <w:szCs w:val="22"/>
        </w:rPr>
      </w:pPr>
    </w:p>
    <w:p w:rsidR="00E3717A" w:rsidRPr="00505C1D" w:rsidRDefault="00E3717A" w:rsidP="00E3717A">
      <w:pPr>
        <w:spacing w:after="120"/>
        <w:rPr>
          <w:b/>
          <w:bCs/>
          <w:sz w:val="22"/>
          <w:szCs w:val="22"/>
        </w:rPr>
      </w:pPr>
      <w:r w:rsidRPr="00505C1D">
        <w:rPr>
          <w:b/>
          <w:bCs/>
          <w:sz w:val="22"/>
          <w:szCs w:val="22"/>
        </w:rPr>
        <w:t>I have had the following training (check all that apply)</w:t>
      </w:r>
    </w:p>
    <w:p w:rsidR="00E3717A" w:rsidRPr="00505C1D" w:rsidRDefault="00E3717A" w:rsidP="00E3717A">
      <w:pPr>
        <w:spacing w:after="120"/>
        <w:rPr>
          <w:b/>
          <w:bCs/>
          <w:sz w:val="22"/>
          <w:szCs w:val="22"/>
        </w:rPr>
      </w:pPr>
      <w:r w:rsidRPr="00505C1D">
        <w:rPr>
          <w:b/>
          <w:bCs/>
          <w:sz w:val="22"/>
          <w:szCs w:val="22"/>
        </w:rPr>
        <w:t xml:space="preserve">Mediation Training </w:t>
      </w:r>
      <w:r w:rsidRPr="00505C1D">
        <w:rPr>
          <w:b/>
          <w:bCs/>
          <w:sz w:val="22"/>
          <w:szCs w:val="22"/>
          <w:u w:val="single"/>
        </w:rPr>
        <w:tab/>
      </w:r>
      <w:r w:rsidR="0010139A">
        <w:rPr>
          <w:b/>
          <w:bCs/>
          <w:sz w:val="22"/>
          <w:szCs w:val="22"/>
          <w:u w:val="single"/>
        </w:rPr>
        <w:t>____</w:t>
      </w:r>
    </w:p>
    <w:p w:rsidR="00E3717A" w:rsidRPr="00505C1D" w:rsidRDefault="00E3717A" w:rsidP="00E3717A">
      <w:pPr>
        <w:spacing w:after="120"/>
        <w:rPr>
          <w:b/>
          <w:bCs/>
          <w:sz w:val="22"/>
          <w:szCs w:val="22"/>
        </w:rPr>
      </w:pPr>
      <w:r w:rsidRPr="00505C1D">
        <w:rPr>
          <w:b/>
          <w:bCs/>
          <w:sz w:val="22"/>
          <w:szCs w:val="22"/>
        </w:rPr>
        <w:t xml:space="preserve">Collaborative Law Training </w:t>
      </w:r>
      <w:r w:rsidRPr="00505C1D">
        <w:rPr>
          <w:b/>
          <w:bCs/>
          <w:sz w:val="22"/>
          <w:szCs w:val="22"/>
          <w:u w:val="single"/>
        </w:rPr>
        <w:tab/>
      </w:r>
      <w:r w:rsidR="0010139A">
        <w:rPr>
          <w:b/>
          <w:bCs/>
          <w:sz w:val="22"/>
          <w:szCs w:val="22"/>
          <w:u w:val="single"/>
        </w:rPr>
        <w:t>____</w:t>
      </w:r>
    </w:p>
    <w:p w:rsidR="00E3717A" w:rsidRPr="00E3717A" w:rsidRDefault="00E3717A" w:rsidP="00E3717A">
      <w:pPr>
        <w:spacing w:after="120"/>
        <w:jc w:val="center"/>
        <w:rPr>
          <w:b/>
          <w:bCs/>
          <w:sz w:val="24"/>
          <w:szCs w:val="24"/>
        </w:rPr>
      </w:pPr>
    </w:p>
    <w:p w:rsidR="00E3717A" w:rsidRPr="00E3717A" w:rsidRDefault="00E3717A" w:rsidP="00E3717A">
      <w:pPr>
        <w:spacing w:after="120"/>
        <w:jc w:val="center"/>
        <w:rPr>
          <w:b/>
          <w:bCs/>
          <w:sz w:val="24"/>
          <w:szCs w:val="24"/>
        </w:rPr>
      </w:pPr>
      <w:r w:rsidRPr="00E3717A">
        <w:rPr>
          <w:b/>
          <w:bCs/>
          <w:sz w:val="24"/>
          <w:szCs w:val="24"/>
        </w:rPr>
        <w:t>If you are planning to attend, please register as soon as possible. Only 35 registrants will be accepted.</w:t>
      </w:r>
    </w:p>
    <w:p w:rsidR="00E3717A" w:rsidRPr="00E3717A" w:rsidRDefault="00E3717A" w:rsidP="00E3717A">
      <w:pPr>
        <w:spacing w:after="120"/>
        <w:jc w:val="center"/>
        <w:rPr>
          <w:b/>
          <w:bCs/>
          <w:sz w:val="24"/>
          <w:szCs w:val="24"/>
        </w:rPr>
      </w:pPr>
    </w:p>
    <w:p w:rsidR="00E3717A" w:rsidRPr="00E3717A" w:rsidRDefault="00E3717A" w:rsidP="00E3717A">
      <w:pPr>
        <w:spacing w:after="120"/>
        <w:jc w:val="center"/>
        <w:rPr>
          <w:b/>
          <w:bCs/>
          <w:sz w:val="24"/>
          <w:szCs w:val="24"/>
          <w:u w:val="single"/>
        </w:rPr>
      </w:pPr>
      <w:r w:rsidRPr="00E3717A">
        <w:rPr>
          <w:b/>
          <w:bCs/>
          <w:sz w:val="24"/>
          <w:szCs w:val="24"/>
          <w:u w:val="single"/>
        </w:rPr>
        <w:t>Cancellation Policy</w:t>
      </w:r>
    </w:p>
    <w:p w:rsidR="00E3717A" w:rsidRPr="00E3717A" w:rsidRDefault="00E3717A" w:rsidP="00E3717A">
      <w:pPr>
        <w:spacing w:after="120"/>
        <w:jc w:val="center"/>
        <w:rPr>
          <w:b/>
          <w:bCs/>
          <w:sz w:val="24"/>
          <w:szCs w:val="24"/>
        </w:rPr>
      </w:pPr>
      <w:r w:rsidRPr="00E3717A">
        <w:rPr>
          <w:b/>
          <w:bCs/>
          <w:sz w:val="24"/>
          <w:szCs w:val="24"/>
        </w:rPr>
        <w:t>If you cannot attend, please notify Practical Collaborative Solutions in writing up to 48 hours before the program to be eligible for a refund (less a $25.00 processing fee) or you can use your payment as a credit towards the course on a different date.</w:t>
      </w:r>
    </w:p>
    <w:p w:rsidR="00E3717A" w:rsidRPr="00E3717A" w:rsidRDefault="00E3717A" w:rsidP="00E3717A">
      <w:pPr>
        <w:spacing w:after="120"/>
        <w:jc w:val="center"/>
        <w:rPr>
          <w:b/>
          <w:bCs/>
          <w:sz w:val="24"/>
          <w:szCs w:val="24"/>
        </w:rPr>
      </w:pPr>
    </w:p>
    <w:p w:rsidR="00E3717A" w:rsidRPr="00E3717A" w:rsidRDefault="00E3717A" w:rsidP="00E3717A">
      <w:pPr>
        <w:spacing w:after="120"/>
        <w:jc w:val="center"/>
        <w:rPr>
          <w:b/>
          <w:bCs/>
          <w:sz w:val="24"/>
          <w:szCs w:val="24"/>
          <w:u w:val="single"/>
        </w:rPr>
      </w:pPr>
      <w:r w:rsidRPr="00E3717A">
        <w:rPr>
          <w:b/>
          <w:bCs/>
          <w:sz w:val="24"/>
          <w:szCs w:val="24"/>
          <w:u w:val="single"/>
        </w:rPr>
        <w:t>Hardship and Scholarship Policy</w:t>
      </w:r>
    </w:p>
    <w:p w:rsidR="00E3717A" w:rsidRPr="00E3717A" w:rsidRDefault="00E3717A" w:rsidP="00E3717A">
      <w:pPr>
        <w:spacing w:after="120"/>
        <w:jc w:val="center"/>
        <w:rPr>
          <w:b/>
          <w:bCs/>
          <w:sz w:val="24"/>
          <w:szCs w:val="24"/>
        </w:rPr>
      </w:pPr>
      <w:r w:rsidRPr="00E3717A">
        <w:rPr>
          <w:b/>
          <w:bCs/>
          <w:sz w:val="24"/>
          <w:szCs w:val="24"/>
        </w:rPr>
        <w:t xml:space="preserve">If you are an attorney in good standing earning less than $30,000 annually, have a genuine financial hardship or are a law student and would like to apply for a discount or scholarship, please submit your request 2 weeks in advance of the training. Also please provide a statement explaining your circumstance, information regarding your income as well as the reason you want to attend the program. You will be notified as to whether your request has been approved. </w:t>
      </w:r>
    </w:p>
    <w:p w:rsidR="00E3717A" w:rsidRPr="00E3717A" w:rsidRDefault="00E3717A" w:rsidP="00E3717A">
      <w:pPr>
        <w:spacing w:after="120"/>
        <w:jc w:val="center"/>
        <w:rPr>
          <w:b/>
          <w:bCs/>
          <w:sz w:val="24"/>
          <w:szCs w:val="24"/>
        </w:rPr>
      </w:pPr>
    </w:p>
    <w:p w:rsidR="00E3717A" w:rsidRPr="00E3717A" w:rsidRDefault="00E3717A" w:rsidP="00E3717A">
      <w:pPr>
        <w:spacing w:after="120"/>
        <w:jc w:val="center"/>
        <w:rPr>
          <w:b/>
          <w:bCs/>
          <w:sz w:val="24"/>
          <w:szCs w:val="24"/>
        </w:rPr>
      </w:pPr>
    </w:p>
    <w:p w:rsidR="00E3717A" w:rsidRPr="00E3717A" w:rsidRDefault="00E3717A" w:rsidP="00E3717A">
      <w:pPr>
        <w:spacing w:after="120"/>
        <w:jc w:val="center"/>
        <w:rPr>
          <w:b/>
          <w:bCs/>
          <w:sz w:val="24"/>
          <w:szCs w:val="24"/>
        </w:rPr>
      </w:pPr>
    </w:p>
    <w:p w:rsidR="00E3717A" w:rsidRPr="00E3717A" w:rsidRDefault="00E3717A" w:rsidP="00E3717A">
      <w:pPr>
        <w:spacing w:after="120"/>
        <w:jc w:val="center"/>
        <w:rPr>
          <w:b/>
          <w:bCs/>
          <w:sz w:val="24"/>
          <w:szCs w:val="24"/>
        </w:rPr>
      </w:pPr>
    </w:p>
    <w:p w:rsidR="00E3717A" w:rsidRPr="00E3717A" w:rsidRDefault="00E3717A" w:rsidP="00E3717A">
      <w:pPr>
        <w:rPr>
          <w:rFonts w:ascii="Antique Olive" w:hAnsi="Antique Olive"/>
          <w:i/>
          <w:sz w:val="24"/>
          <w:szCs w:val="24"/>
        </w:rPr>
      </w:pPr>
    </w:p>
    <w:p w:rsidR="00E3717A" w:rsidRPr="00E3717A" w:rsidRDefault="00E3717A" w:rsidP="00E3717A">
      <w:pPr>
        <w:rPr>
          <w:rFonts w:ascii="Antique Olive" w:hAnsi="Antique Olive"/>
          <w:i/>
          <w:sz w:val="24"/>
          <w:szCs w:val="24"/>
        </w:rPr>
      </w:pPr>
      <w:r w:rsidRPr="00E3717A">
        <w:rPr>
          <w:rFonts w:ascii="Antique Olive" w:hAnsi="Antique Olive"/>
          <w:i/>
          <w:sz w:val="24"/>
          <w:szCs w:val="24"/>
        </w:rPr>
        <w:t>I hereby authorize Practical Collaborative Solutions, LLC to charge payment of $_________________</w:t>
      </w:r>
    </w:p>
    <w:p w:rsidR="00E3717A" w:rsidRPr="00E3717A" w:rsidRDefault="00E3717A" w:rsidP="00E3717A">
      <w:pPr>
        <w:rPr>
          <w:rFonts w:ascii="Antique Olive" w:hAnsi="Antique Olive"/>
          <w:i/>
          <w:sz w:val="24"/>
          <w:szCs w:val="24"/>
        </w:rPr>
      </w:pPr>
    </w:p>
    <w:p w:rsidR="00E3717A" w:rsidRPr="00E3717A" w:rsidRDefault="00E3717A" w:rsidP="00E3717A">
      <w:pPr>
        <w:rPr>
          <w:rFonts w:ascii="Antique Olive" w:hAnsi="Antique Olive"/>
          <w:i/>
          <w:sz w:val="24"/>
          <w:szCs w:val="24"/>
        </w:rPr>
      </w:pPr>
      <w:r w:rsidRPr="00E3717A">
        <w:rPr>
          <w:rFonts w:ascii="Antique Olive" w:hAnsi="Antique Olive"/>
          <w:i/>
          <w:sz w:val="24"/>
          <w:szCs w:val="24"/>
        </w:rPr>
        <w:t>on my credit card in the name of ___________________________________________________________________</w:t>
      </w:r>
    </w:p>
    <w:p w:rsidR="00E3717A" w:rsidRPr="00E3717A" w:rsidRDefault="00E3717A" w:rsidP="00E3717A">
      <w:pPr>
        <w:rPr>
          <w:rFonts w:ascii="Antique Olive" w:hAnsi="Antique Olive"/>
          <w:i/>
          <w:sz w:val="24"/>
          <w:szCs w:val="24"/>
        </w:rPr>
      </w:pPr>
    </w:p>
    <w:p w:rsidR="00E3717A" w:rsidRPr="00E3717A" w:rsidRDefault="00E3717A" w:rsidP="00E3717A">
      <w:pPr>
        <w:rPr>
          <w:rFonts w:ascii="Antique Olive" w:hAnsi="Antique Olive"/>
          <w:i/>
          <w:sz w:val="24"/>
          <w:szCs w:val="24"/>
        </w:rPr>
      </w:pPr>
      <w:r w:rsidRPr="00E3717A">
        <w:rPr>
          <w:rFonts w:ascii="Antique Olive" w:hAnsi="Antique Olive"/>
          <w:i/>
          <w:sz w:val="24"/>
          <w:szCs w:val="24"/>
        </w:rPr>
        <w:t>Account number ________________________________________________________________</w:t>
      </w:r>
    </w:p>
    <w:p w:rsidR="00E3717A" w:rsidRPr="00E3717A" w:rsidRDefault="00E3717A" w:rsidP="00E3717A">
      <w:pPr>
        <w:rPr>
          <w:rFonts w:ascii="Antique Olive" w:hAnsi="Antique Olive"/>
          <w:i/>
          <w:sz w:val="24"/>
          <w:szCs w:val="24"/>
        </w:rPr>
      </w:pPr>
    </w:p>
    <w:p w:rsidR="00E3717A" w:rsidRPr="00E3717A" w:rsidRDefault="00E3717A" w:rsidP="00E3717A">
      <w:pPr>
        <w:rPr>
          <w:rFonts w:ascii="Antique Olive" w:hAnsi="Antique Olive"/>
          <w:i/>
          <w:sz w:val="24"/>
          <w:szCs w:val="24"/>
        </w:rPr>
      </w:pPr>
      <w:r w:rsidRPr="00E3717A">
        <w:rPr>
          <w:rFonts w:ascii="Antique Olive" w:hAnsi="Antique Olive"/>
          <w:i/>
          <w:sz w:val="24"/>
          <w:szCs w:val="24"/>
        </w:rPr>
        <w:t>Security Code #* _____________________________ Expiration Date ___________________</w:t>
      </w:r>
    </w:p>
    <w:p w:rsidR="00E3717A" w:rsidRPr="00E3717A" w:rsidRDefault="00E3717A" w:rsidP="00E3717A">
      <w:pPr>
        <w:rPr>
          <w:rFonts w:ascii="Antique Olive" w:hAnsi="Antique Olive"/>
          <w:i/>
          <w:sz w:val="24"/>
          <w:szCs w:val="24"/>
        </w:rPr>
      </w:pPr>
    </w:p>
    <w:p w:rsidR="00E3717A" w:rsidRPr="00E3717A" w:rsidRDefault="00E3717A" w:rsidP="00E3717A">
      <w:pPr>
        <w:rPr>
          <w:rFonts w:ascii="Antique Olive" w:hAnsi="Antique Olive"/>
          <w:i/>
          <w:sz w:val="24"/>
          <w:szCs w:val="24"/>
        </w:rPr>
      </w:pPr>
    </w:p>
    <w:p w:rsidR="00E3717A" w:rsidRPr="00E3717A" w:rsidRDefault="00E3717A" w:rsidP="00E3717A">
      <w:pPr>
        <w:rPr>
          <w:rFonts w:ascii="Antique Olive" w:hAnsi="Antique Olive"/>
          <w:i/>
          <w:sz w:val="24"/>
          <w:szCs w:val="24"/>
        </w:rPr>
      </w:pPr>
    </w:p>
    <w:p w:rsidR="00E3717A" w:rsidRPr="00E3717A" w:rsidRDefault="00E3717A" w:rsidP="00E3717A">
      <w:pPr>
        <w:rPr>
          <w:rFonts w:ascii="Antique Olive" w:hAnsi="Antique Olive"/>
          <w:i/>
          <w:sz w:val="24"/>
          <w:szCs w:val="24"/>
        </w:rPr>
      </w:pPr>
      <w:r w:rsidRPr="00E3717A">
        <w:rPr>
          <w:rFonts w:ascii="Antique Olive" w:hAnsi="Antique Olive"/>
          <w:i/>
          <w:sz w:val="24"/>
          <w:szCs w:val="24"/>
        </w:rPr>
        <w:t>Date: ______________________</w:t>
      </w:r>
      <w:r w:rsidRPr="00E3717A">
        <w:rPr>
          <w:rFonts w:ascii="Antique Olive" w:hAnsi="Antique Olive"/>
          <w:i/>
          <w:sz w:val="24"/>
          <w:szCs w:val="24"/>
        </w:rPr>
        <w:tab/>
        <w:t>Signature: ___________________________________________</w:t>
      </w:r>
    </w:p>
    <w:p w:rsidR="00E3717A" w:rsidRPr="00E3717A" w:rsidRDefault="00E3717A" w:rsidP="00E3717A">
      <w:pPr>
        <w:rPr>
          <w:rFonts w:ascii="Antique Olive" w:hAnsi="Antique Olive"/>
          <w:i/>
          <w:sz w:val="24"/>
          <w:szCs w:val="24"/>
        </w:rPr>
      </w:pPr>
    </w:p>
    <w:p w:rsidR="00E3717A" w:rsidRPr="00E3717A" w:rsidRDefault="00E3717A" w:rsidP="00E3717A">
      <w:pPr>
        <w:rPr>
          <w:rFonts w:ascii="Antique Olive" w:hAnsi="Antique Olive"/>
          <w:i/>
          <w:sz w:val="24"/>
          <w:szCs w:val="24"/>
        </w:rPr>
      </w:pPr>
    </w:p>
    <w:p w:rsidR="00E3717A" w:rsidRPr="00E3717A" w:rsidRDefault="00E3717A" w:rsidP="00E3717A">
      <w:pPr>
        <w:rPr>
          <w:rFonts w:ascii="Antique Olive" w:hAnsi="Antique Olive"/>
          <w:i/>
          <w:sz w:val="24"/>
          <w:szCs w:val="24"/>
        </w:rPr>
      </w:pPr>
    </w:p>
    <w:p w:rsidR="00E3717A" w:rsidRPr="00E3717A" w:rsidRDefault="00E3717A" w:rsidP="00E3717A">
      <w:pPr>
        <w:rPr>
          <w:rFonts w:ascii="Antique Olive" w:hAnsi="Antique Olive"/>
          <w:i/>
          <w:sz w:val="24"/>
          <w:szCs w:val="24"/>
        </w:rPr>
      </w:pPr>
      <w:r w:rsidRPr="00E3717A">
        <w:rPr>
          <w:rFonts w:ascii="Antique Olive" w:hAnsi="Antique Olive"/>
          <w:i/>
          <w:sz w:val="24"/>
          <w:szCs w:val="24"/>
        </w:rPr>
        <w:t>*Visa &amp; MasterCard – 3 digit number on back of card</w:t>
      </w:r>
    </w:p>
    <w:p w:rsidR="00E3717A" w:rsidRPr="00E3717A" w:rsidRDefault="00E3717A" w:rsidP="00E3717A">
      <w:pPr>
        <w:rPr>
          <w:rFonts w:ascii="Antique Olive" w:hAnsi="Antique Olive"/>
          <w:i/>
          <w:sz w:val="24"/>
          <w:szCs w:val="24"/>
        </w:rPr>
      </w:pPr>
      <w:r w:rsidRPr="00E3717A">
        <w:rPr>
          <w:rFonts w:ascii="Antique Olive" w:hAnsi="Antique Olive"/>
          <w:i/>
          <w:sz w:val="24"/>
          <w:szCs w:val="24"/>
        </w:rPr>
        <w:t xml:space="preserve">American Express – 4 digit number on front of card </w:t>
      </w:r>
    </w:p>
    <w:p w:rsidR="00E3717A" w:rsidRPr="00E3717A" w:rsidRDefault="00E3717A" w:rsidP="00E11EF9">
      <w:pPr>
        <w:rPr>
          <w:b/>
          <w:sz w:val="24"/>
          <w:szCs w:val="24"/>
        </w:rPr>
      </w:pPr>
    </w:p>
    <w:p w:rsidR="00B61F20" w:rsidRPr="00E3717A" w:rsidRDefault="00B61F20" w:rsidP="00E11EF9">
      <w:pPr>
        <w:rPr>
          <w:b/>
          <w:sz w:val="24"/>
          <w:szCs w:val="24"/>
        </w:rPr>
      </w:pPr>
    </w:p>
    <w:sectPr w:rsidR="00B61F20" w:rsidRPr="00E3717A" w:rsidSect="00007DD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altName w:val="Pristina"/>
    <w:panose1 w:val="03060802040406070304"/>
    <w:charset w:val="00"/>
    <w:family w:val="script"/>
    <w:pitch w:val="variable"/>
    <w:sig w:usb0="00000003" w:usb1="00000000" w:usb2="00000000" w:usb3="00000000" w:csb0="00000001" w:csb1="00000000"/>
  </w:font>
  <w:font w:name="Antique Olive">
    <w:altName w:val="Trebuchet MS"/>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2268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1B3C27"/>
    <w:multiLevelType w:val="multilevel"/>
    <w:tmpl w:val="E548ACC4"/>
    <w:styleLink w:val="Bullets"/>
    <w:lvl w:ilvl="0">
      <w:start w:val="3"/>
      <w:numFmt w:val="bullet"/>
      <w:lvlText w:val="-"/>
      <w:lvlJc w:val="left"/>
      <w:pPr>
        <w:tabs>
          <w:tab w:val="num" w:pos="720"/>
        </w:tabs>
        <w:ind w:left="720" w:hanging="360"/>
      </w:pPr>
      <w:rPr>
        <w:rFonts w:ascii="Times New Roman" w:hAnsi="Times New Roman" w:cs="Times New Roman" w:hint="default"/>
        <w:b w:val="0"/>
        <w:i w:val="0"/>
        <w:color w:val="auto"/>
      </w:rPr>
    </w:lvl>
    <w:lvl w:ilvl="1">
      <w:start w:val="2"/>
      <w:numFmt w:val="bullet"/>
      <w:lvlText w:val="o"/>
      <w:lvlJc w:val="left"/>
      <w:pPr>
        <w:tabs>
          <w:tab w:val="num" w:pos="1440"/>
        </w:tabs>
        <w:ind w:left="1440" w:hanging="360"/>
      </w:pPr>
      <w:rPr>
        <w:rFonts w:ascii="Courier New" w:hAnsi="Courier New" w:hint="default"/>
        <w:b w:val="0"/>
        <w:i w:val="0"/>
      </w:rPr>
    </w:lvl>
    <w:lvl w:ilvl="2">
      <w:start w:val="1"/>
      <w:numFmt w:val="bullet"/>
      <w:lvlText w:val=""/>
      <w:lvlJc w:val="left"/>
      <w:pPr>
        <w:tabs>
          <w:tab w:val="num" w:pos="2160"/>
        </w:tabs>
        <w:ind w:left="2160" w:hanging="360"/>
      </w:pPr>
      <w:rPr>
        <w:rFonts w:ascii="Wingdings" w:hAnsi="Wingdings" w:hint="default"/>
        <w:b w:val="0"/>
        <w:i w:val="0"/>
      </w:rPr>
    </w:lvl>
    <w:lvl w:ilvl="3">
      <w:start w:val="1"/>
      <w:numFmt w:val="bullet"/>
      <w:lvlText w:val=""/>
      <w:lvlJc w:val="left"/>
      <w:pPr>
        <w:tabs>
          <w:tab w:val="num" w:pos="2880"/>
        </w:tabs>
        <w:ind w:left="2880" w:hanging="360"/>
      </w:pPr>
      <w:rPr>
        <w:rFonts w:ascii="Symbol" w:hAnsi="Symbol" w:hint="default"/>
        <w:b w:val="0"/>
        <w:i w:val="0"/>
      </w:rPr>
    </w:lvl>
    <w:lvl w:ilvl="4">
      <w:start w:val="1"/>
      <w:numFmt w:val="bullet"/>
      <w:lvlText w:val="-"/>
      <w:lvlJc w:val="left"/>
      <w:pPr>
        <w:tabs>
          <w:tab w:val="num" w:pos="3600"/>
        </w:tabs>
        <w:ind w:left="3600" w:hanging="360"/>
      </w:pPr>
      <w:rPr>
        <w:rFonts w:ascii="Times New Roman" w:hAnsi="Times New Roman" w:cs="Times New Roman" w:hint="default"/>
        <w:b w:val="0"/>
        <w:i w:val="0"/>
        <w:color w:val="auto"/>
      </w:rPr>
    </w:lvl>
    <w:lvl w:ilvl="5">
      <w:start w:val="1"/>
      <w:numFmt w:val="bullet"/>
      <w:lvlText w:val="o"/>
      <w:lvlJc w:val="left"/>
      <w:pPr>
        <w:tabs>
          <w:tab w:val="num" w:pos="4320"/>
        </w:tabs>
        <w:ind w:left="4320" w:hanging="360"/>
      </w:pPr>
      <w:rPr>
        <w:rFonts w:ascii="Courier New" w:hAnsi="Courier New" w:hint="default"/>
      </w:rPr>
    </w:lvl>
    <w:lvl w:ilvl="6">
      <w:numFmt w:val="bullet"/>
      <w:lvlText w:val=""/>
      <w:lvlJc w:val="left"/>
      <w:pPr>
        <w:tabs>
          <w:tab w:val="num" w:pos="5040"/>
        </w:tabs>
        <w:ind w:left="5040" w:hanging="360"/>
      </w:pPr>
      <w:rPr>
        <w:rFonts w:ascii="Wingdings" w:hAnsi="Wingdings" w:hint="default"/>
        <w:b/>
        <w:color w:val="auto"/>
        <w:sz w:val="22"/>
      </w:rPr>
    </w:lvl>
    <w:lvl w:ilvl="7">
      <w:start w:val="1"/>
      <w:numFmt w:val="bullet"/>
      <w:lvlText w:val=""/>
      <w:lvlJc w:val="left"/>
      <w:pPr>
        <w:tabs>
          <w:tab w:val="num" w:pos="5760"/>
        </w:tabs>
        <w:ind w:left="5760" w:hanging="360"/>
      </w:pPr>
      <w:rPr>
        <w:rFonts w:ascii="Symbol" w:hAnsi="Symbol" w:hint="default"/>
        <w:sz w:val="22"/>
      </w:rPr>
    </w:lvl>
    <w:lvl w:ilvl="8">
      <w:start w:val="1"/>
      <w:numFmt w:val="bullet"/>
      <w:lvlText w:val="-"/>
      <w:lvlJc w:val="left"/>
      <w:pPr>
        <w:tabs>
          <w:tab w:val="num" w:pos="6480"/>
        </w:tabs>
        <w:ind w:left="6480" w:hanging="360"/>
      </w:pPr>
      <w:rPr>
        <w:rFonts w:ascii="Times New Roman" w:hAnsi="Times New Roman" w:cs="Times New Roman"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AA"/>
    <w:rsid w:val="00001D14"/>
    <w:rsid w:val="00007DD2"/>
    <w:rsid w:val="00014916"/>
    <w:rsid w:val="00032790"/>
    <w:rsid w:val="00032C71"/>
    <w:rsid w:val="00034234"/>
    <w:rsid w:val="00034F52"/>
    <w:rsid w:val="00035E1F"/>
    <w:rsid w:val="0005144A"/>
    <w:rsid w:val="0005240D"/>
    <w:rsid w:val="00073C75"/>
    <w:rsid w:val="00076E6D"/>
    <w:rsid w:val="00095E95"/>
    <w:rsid w:val="000973EC"/>
    <w:rsid w:val="000B6E59"/>
    <w:rsid w:val="000C0F28"/>
    <w:rsid w:val="000C48AA"/>
    <w:rsid w:val="000D3F5B"/>
    <w:rsid w:val="0010139A"/>
    <w:rsid w:val="00134A22"/>
    <w:rsid w:val="00143A53"/>
    <w:rsid w:val="001473C5"/>
    <w:rsid w:val="00162D62"/>
    <w:rsid w:val="00166CDF"/>
    <w:rsid w:val="00167C56"/>
    <w:rsid w:val="001711C4"/>
    <w:rsid w:val="00182453"/>
    <w:rsid w:val="0018337D"/>
    <w:rsid w:val="001A1A50"/>
    <w:rsid w:val="001A25AA"/>
    <w:rsid w:val="001D78C7"/>
    <w:rsid w:val="001E2403"/>
    <w:rsid w:val="001E5434"/>
    <w:rsid w:val="001E7173"/>
    <w:rsid w:val="001F78E9"/>
    <w:rsid w:val="002100C9"/>
    <w:rsid w:val="002248A0"/>
    <w:rsid w:val="00241381"/>
    <w:rsid w:val="00243891"/>
    <w:rsid w:val="00255378"/>
    <w:rsid w:val="00256C7A"/>
    <w:rsid w:val="00257021"/>
    <w:rsid w:val="00264ADC"/>
    <w:rsid w:val="00264D69"/>
    <w:rsid w:val="00276B1E"/>
    <w:rsid w:val="00282D72"/>
    <w:rsid w:val="002B7957"/>
    <w:rsid w:val="002E1DB6"/>
    <w:rsid w:val="002E5745"/>
    <w:rsid w:val="002F772F"/>
    <w:rsid w:val="00301A07"/>
    <w:rsid w:val="00316DBB"/>
    <w:rsid w:val="003443DD"/>
    <w:rsid w:val="003542F5"/>
    <w:rsid w:val="0037267A"/>
    <w:rsid w:val="00391029"/>
    <w:rsid w:val="003C49FF"/>
    <w:rsid w:val="003C689F"/>
    <w:rsid w:val="003D4217"/>
    <w:rsid w:val="003F41D1"/>
    <w:rsid w:val="003F5623"/>
    <w:rsid w:val="0041702D"/>
    <w:rsid w:val="00432518"/>
    <w:rsid w:val="00442475"/>
    <w:rsid w:val="00442BB8"/>
    <w:rsid w:val="0045365A"/>
    <w:rsid w:val="0046642E"/>
    <w:rsid w:val="004743B2"/>
    <w:rsid w:val="00484630"/>
    <w:rsid w:val="004A4158"/>
    <w:rsid w:val="004A7A8E"/>
    <w:rsid w:val="004C539B"/>
    <w:rsid w:val="004D61EF"/>
    <w:rsid w:val="004E4AE8"/>
    <w:rsid w:val="004F1E79"/>
    <w:rsid w:val="004F3E68"/>
    <w:rsid w:val="00503678"/>
    <w:rsid w:val="00505C1D"/>
    <w:rsid w:val="005103BE"/>
    <w:rsid w:val="00515256"/>
    <w:rsid w:val="005224AA"/>
    <w:rsid w:val="00522DA2"/>
    <w:rsid w:val="00565995"/>
    <w:rsid w:val="00591572"/>
    <w:rsid w:val="005B0E29"/>
    <w:rsid w:val="005D427E"/>
    <w:rsid w:val="006115CC"/>
    <w:rsid w:val="00623A43"/>
    <w:rsid w:val="00627036"/>
    <w:rsid w:val="00634CFA"/>
    <w:rsid w:val="00683185"/>
    <w:rsid w:val="00686826"/>
    <w:rsid w:val="00686A0A"/>
    <w:rsid w:val="00692BFC"/>
    <w:rsid w:val="006E1C48"/>
    <w:rsid w:val="006E6C5F"/>
    <w:rsid w:val="006F4C6C"/>
    <w:rsid w:val="00735958"/>
    <w:rsid w:val="00740B12"/>
    <w:rsid w:val="00741584"/>
    <w:rsid w:val="00743FC0"/>
    <w:rsid w:val="00744474"/>
    <w:rsid w:val="00751E5C"/>
    <w:rsid w:val="007561D2"/>
    <w:rsid w:val="00761BCA"/>
    <w:rsid w:val="007627D6"/>
    <w:rsid w:val="00775D26"/>
    <w:rsid w:val="0077770F"/>
    <w:rsid w:val="007903C0"/>
    <w:rsid w:val="0079727C"/>
    <w:rsid w:val="007A1E98"/>
    <w:rsid w:val="007B51E9"/>
    <w:rsid w:val="007E3736"/>
    <w:rsid w:val="00804A34"/>
    <w:rsid w:val="00805653"/>
    <w:rsid w:val="00805F3B"/>
    <w:rsid w:val="00811F3A"/>
    <w:rsid w:val="00824312"/>
    <w:rsid w:val="0083304B"/>
    <w:rsid w:val="008402B5"/>
    <w:rsid w:val="00845CA2"/>
    <w:rsid w:val="008529B3"/>
    <w:rsid w:val="00875D14"/>
    <w:rsid w:val="008B00E7"/>
    <w:rsid w:val="008B1EDD"/>
    <w:rsid w:val="008B2678"/>
    <w:rsid w:val="008E4FCF"/>
    <w:rsid w:val="00903FBE"/>
    <w:rsid w:val="00914785"/>
    <w:rsid w:val="0093790B"/>
    <w:rsid w:val="00944686"/>
    <w:rsid w:val="00953A77"/>
    <w:rsid w:val="009607B5"/>
    <w:rsid w:val="0096175D"/>
    <w:rsid w:val="00974F39"/>
    <w:rsid w:val="009A252F"/>
    <w:rsid w:val="009B2294"/>
    <w:rsid w:val="009B63CF"/>
    <w:rsid w:val="009C1B53"/>
    <w:rsid w:val="009F1BC1"/>
    <w:rsid w:val="009F2EE8"/>
    <w:rsid w:val="009F4DD7"/>
    <w:rsid w:val="00A05D54"/>
    <w:rsid w:val="00A0748D"/>
    <w:rsid w:val="00A35E2F"/>
    <w:rsid w:val="00A562A0"/>
    <w:rsid w:val="00A61C5C"/>
    <w:rsid w:val="00A650BF"/>
    <w:rsid w:val="00A76BE6"/>
    <w:rsid w:val="00A901A1"/>
    <w:rsid w:val="00AA157E"/>
    <w:rsid w:val="00AB5239"/>
    <w:rsid w:val="00AD3BCE"/>
    <w:rsid w:val="00AE23E0"/>
    <w:rsid w:val="00AE2657"/>
    <w:rsid w:val="00AF61C9"/>
    <w:rsid w:val="00AF6A26"/>
    <w:rsid w:val="00B34BC5"/>
    <w:rsid w:val="00B61F20"/>
    <w:rsid w:val="00B64139"/>
    <w:rsid w:val="00B90DA5"/>
    <w:rsid w:val="00B926AA"/>
    <w:rsid w:val="00BA04B8"/>
    <w:rsid w:val="00BA31B3"/>
    <w:rsid w:val="00BA7592"/>
    <w:rsid w:val="00BC668E"/>
    <w:rsid w:val="00BE6268"/>
    <w:rsid w:val="00C03270"/>
    <w:rsid w:val="00C31455"/>
    <w:rsid w:val="00C52B56"/>
    <w:rsid w:val="00C57540"/>
    <w:rsid w:val="00C7172D"/>
    <w:rsid w:val="00C72529"/>
    <w:rsid w:val="00C730BA"/>
    <w:rsid w:val="00C8453D"/>
    <w:rsid w:val="00CA4A2A"/>
    <w:rsid w:val="00CC1462"/>
    <w:rsid w:val="00D1792F"/>
    <w:rsid w:val="00D54BC0"/>
    <w:rsid w:val="00D60708"/>
    <w:rsid w:val="00D71D42"/>
    <w:rsid w:val="00D73E55"/>
    <w:rsid w:val="00D94E6E"/>
    <w:rsid w:val="00DA64A6"/>
    <w:rsid w:val="00DB14F2"/>
    <w:rsid w:val="00DC5949"/>
    <w:rsid w:val="00DC7C14"/>
    <w:rsid w:val="00DD49DF"/>
    <w:rsid w:val="00DE3514"/>
    <w:rsid w:val="00E02380"/>
    <w:rsid w:val="00E11EF9"/>
    <w:rsid w:val="00E12607"/>
    <w:rsid w:val="00E36E88"/>
    <w:rsid w:val="00E3717A"/>
    <w:rsid w:val="00E51799"/>
    <w:rsid w:val="00E7050C"/>
    <w:rsid w:val="00E84494"/>
    <w:rsid w:val="00E916E0"/>
    <w:rsid w:val="00E91A72"/>
    <w:rsid w:val="00E967C4"/>
    <w:rsid w:val="00EA04BB"/>
    <w:rsid w:val="00EE24B1"/>
    <w:rsid w:val="00EF593C"/>
    <w:rsid w:val="00EF6482"/>
    <w:rsid w:val="00F009E9"/>
    <w:rsid w:val="00F36D03"/>
    <w:rsid w:val="00F41EA4"/>
    <w:rsid w:val="00F618F9"/>
    <w:rsid w:val="00F678B2"/>
    <w:rsid w:val="00F7666A"/>
    <w:rsid w:val="00FB7C1A"/>
    <w:rsid w:val="00FC2CA3"/>
    <w:rsid w:val="00F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rsid w:val="00F618F9"/>
    <w:pPr>
      <w:numPr>
        <w:numId w:val="1"/>
      </w:numPr>
    </w:pPr>
  </w:style>
  <w:style w:type="character" w:styleId="Hyperlink">
    <w:name w:val="Hyperlink"/>
    <w:rsid w:val="00241381"/>
    <w:rPr>
      <w:color w:val="0000FF"/>
      <w:u w:val="single"/>
    </w:rPr>
  </w:style>
  <w:style w:type="paragraph" w:styleId="BalloonText">
    <w:name w:val="Balloon Text"/>
    <w:basedOn w:val="Normal"/>
    <w:link w:val="BalloonTextChar"/>
    <w:rsid w:val="0046642E"/>
    <w:rPr>
      <w:rFonts w:ascii="Tahoma" w:hAnsi="Tahoma" w:cs="Tahoma"/>
      <w:sz w:val="16"/>
      <w:szCs w:val="16"/>
    </w:rPr>
  </w:style>
  <w:style w:type="character" w:customStyle="1" w:styleId="BalloonTextChar">
    <w:name w:val="Balloon Text Char"/>
    <w:link w:val="BalloonText"/>
    <w:rsid w:val="0046642E"/>
    <w:rPr>
      <w:rFonts w:ascii="Tahoma" w:hAnsi="Tahoma" w:cs="Tahoma"/>
      <w:sz w:val="16"/>
      <w:szCs w:val="16"/>
    </w:rPr>
  </w:style>
  <w:style w:type="character" w:styleId="FollowedHyperlink">
    <w:name w:val="FollowedHyperlink"/>
    <w:rsid w:val="009B63C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rsid w:val="00F618F9"/>
    <w:pPr>
      <w:numPr>
        <w:numId w:val="1"/>
      </w:numPr>
    </w:pPr>
  </w:style>
  <w:style w:type="character" w:styleId="Hyperlink">
    <w:name w:val="Hyperlink"/>
    <w:rsid w:val="00241381"/>
    <w:rPr>
      <w:color w:val="0000FF"/>
      <w:u w:val="single"/>
    </w:rPr>
  </w:style>
  <w:style w:type="paragraph" w:styleId="BalloonText">
    <w:name w:val="Balloon Text"/>
    <w:basedOn w:val="Normal"/>
    <w:link w:val="BalloonTextChar"/>
    <w:rsid w:val="0046642E"/>
    <w:rPr>
      <w:rFonts w:ascii="Tahoma" w:hAnsi="Tahoma" w:cs="Tahoma"/>
      <w:sz w:val="16"/>
      <w:szCs w:val="16"/>
    </w:rPr>
  </w:style>
  <w:style w:type="character" w:customStyle="1" w:styleId="BalloonTextChar">
    <w:name w:val="Balloon Text Char"/>
    <w:link w:val="BalloonText"/>
    <w:rsid w:val="0046642E"/>
    <w:rPr>
      <w:rFonts w:ascii="Tahoma" w:hAnsi="Tahoma" w:cs="Tahoma"/>
      <w:sz w:val="16"/>
      <w:szCs w:val="16"/>
    </w:rPr>
  </w:style>
  <w:style w:type="character" w:styleId="FollowedHyperlink">
    <w:name w:val="FollowedHyperlink"/>
    <w:rsid w:val="009B63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058">
      <w:bodyDiv w:val="1"/>
      <w:marLeft w:val="0"/>
      <w:marRight w:val="0"/>
      <w:marTop w:val="0"/>
      <w:marBottom w:val="0"/>
      <w:divBdr>
        <w:top w:val="none" w:sz="0" w:space="0" w:color="auto"/>
        <w:left w:val="none" w:sz="0" w:space="0" w:color="auto"/>
        <w:bottom w:val="none" w:sz="0" w:space="0" w:color="auto"/>
        <w:right w:val="none" w:sz="0" w:space="0" w:color="auto"/>
      </w:divBdr>
    </w:div>
    <w:div w:id="738867306">
      <w:bodyDiv w:val="1"/>
      <w:marLeft w:val="0"/>
      <w:marRight w:val="0"/>
      <w:marTop w:val="0"/>
      <w:marBottom w:val="0"/>
      <w:divBdr>
        <w:top w:val="none" w:sz="0" w:space="0" w:color="auto"/>
        <w:left w:val="none" w:sz="0" w:space="0" w:color="auto"/>
        <w:bottom w:val="none" w:sz="0" w:space="0" w:color="auto"/>
        <w:right w:val="none" w:sz="0" w:space="0" w:color="auto"/>
      </w:divBdr>
    </w:div>
    <w:div w:id="1466267678">
      <w:bodyDiv w:val="1"/>
      <w:marLeft w:val="0"/>
      <w:marRight w:val="0"/>
      <w:marTop w:val="0"/>
      <w:marBottom w:val="0"/>
      <w:divBdr>
        <w:top w:val="none" w:sz="0" w:space="0" w:color="auto"/>
        <w:left w:val="none" w:sz="0" w:space="0" w:color="auto"/>
        <w:bottom w:val="none" w:sz="0" w:space="0" w:color="auto"/>
        <w:right w:val="none" w:sz="0" w:space="0" w:color="auto"/>
      </w:divBdr>
    </w:div>
    <w:div w:id="1780685246">
      <w:bodyDiv w:val="1"/>
      <w:marLeft w:val="0"/>
      <w:marRight w:val="0"/>
      <w:marTop w:val="0"/>
      <w:marBottom w:val="0"/>
      <w:divBdr>
        <w:top w:val="none" w:sz="0" w:space="0" w:color="auto"/>
        <w:left w:val="none" w:sz="0" w:space="0" w:color="auto"/>
        <w:bottom w:val="none" w:sz="0" w:space="0" w:color="auto"/>
        <w:right w:val="none" w:sz="0" w:space="0" w:color="auto"/>
      </w:divBdr>
    </w:div>
    <w:div w:id="21382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ndap@lindapif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8963-04E8-492D-8F21-597E29C8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CENTRAL JERSEY COLLABORATIVE</vt:lpstr>
    </vt:vector>
  </TitlesOfParts>
  <Company>Hewlett-Packard Company</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JERSEY COLLABORATIVE</dc:title>
  <dc:creator>Corinne M. DeStefano</dc:creator>
  <cp:lastModifiedBy>cc j</cp:lastModifiedBy>
  <cp:revision>2</cp:revision>
  <cp:lastPrinted>2016-02-17T20:30:00Z</cp:lastPrinted>
  <dcterms:created xsi:type="dcterms:W3CDTF">2016-02-19T17:46:00Z</dcterms:created>
  <dcterms:modified xsi:type="dcterms:W3CDTF">2016-02-19T17:46:00Z</dcterms:modified>
</cp:coreProperties>
</file>